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C9" w:rsidRDefault="00B33AC9" w:rsidP="00B33AC9">
      <w:pPr>
        <w:jc w:val="center"/>
        <w:rPr>
          <w:rFonts w:ascii="黑体" w:eastAsia="黑体" w:hAnsi="黑体"/>
          <w:b/>
          <w:sz w:val="32"/>
          <w:szCs w:val="32"/>
        </w:rPr>
      </w:pPr>
      <w:r w:rsidRPr="00F75583">
        <w:rPr>
          <w:rFonts w:ascii="黑体" w:eastAsia="黑体" w:hAnsi="黑体" w:hint="eastAsia"/>
          <w:b/>
          <w:sz w:val="32"/>
          <w:szCs w:val="32"/>
        </w:rPr>
        <w:t>报送</w:t>
      </w:r>
      <w:r w:rsidR="00AD2DA8">
        <w:rPr>
          <w:rFonts w:ascii="黑体" w:eastAsia="黑体" w:hAnsi="黑体" w:hint="eastAsia"/>
          <w:b/>
          <w:sz w:val="32"/>
          <w:szCs w:val="32"/>
        </w:rPr>
        <w:t>2014</w:t>
      </w:r>
      <w:r w:rsidRPr="00F75583">
        <w:rPr>
          <w:rFonts w:ascii="黑体" w:eastAsia="黑体" w:hAnsi="黑体" w:hint="eastAsia"/>
          <w:b/>
          <w:sz w:val="32"/>
          <w:szCs w:val="32"/>
        </w:rPr>
        <w:t>年春季毕业生就业方案时间安排</w:t>
      </w:r>
    </w:p>
    <w:p w:rsidR="00B33AC9" w:rsidRPr="00F75583" w:rsidRDefault="00B33AC9" w:rsidP="00B33AC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33AC9" w:rsidRPr="00F75583" w:rsidRDefault="00AD2DA8" w:rsidP="00B33AC9">
      <w:pPr>
        <w:ind w:firstLineChars="150" w:firstLine="420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2014</w:t>
      </w:r>
      <w:r w:rsidR="00B33AC9" w:rsidRPr="00F75583">
        <w:rPr>
          <w:rFonts w:ascii="黑体" w:eastAsia="黑体" w:hAnsi="黑体" w:hint="eastAsia"/>
          <w:sz w:val="28"/>
          <w:szCs w:val="28"/>
        </w:rPr>
        <w:t>年学校预计有春季毕业生约4000人。</w:t>
      </w:r>
      <w:r w:rsidR="00B33AC9"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各院系通过研究生就业信息网报送院系</w:t>
      </w:r>
      <w:r w:rsidR="00B33AC9" w:rsidRPr="00F75583">
        <w:rPr>
          <w:rFonts w:ascii="黑体" w:eastAsia="黑体" w:hAnsi="黑体" w:cs="Times New Roman"/>
          <w:color w:val="000000"/>
          <w:kern w:val="0"/>
          <w:sz w:val="28"/>
          <w:szCs w:val="28"/>
        </w:rPr>
        <w:t>201</w:t>
      </w:r>
      <w:r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4</w:t>
      </w:r>
      <w:r w:rsidR="00B33AC9"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年春季就业方案的报送时间为</w:t>
      </w:r>
      <w:r w:rsidR="00B33AC9" w:rsidRPr="00F75583">
        <w:rPr>
          <w:rFonts w:ascii="黑体" w:eastAsia="黑体" w:hAnsi="黑体" w:cs="Times New Roman"/>
          <w:i/>
          <w:color w:val="000000"/>
          <w:kern w:val="0"/>
          <w:sz w:val="28"/>
          <w:szCs w:val="28"/>
        </w:rPr>
        <w:t>201</w:t>
      </w:r>
      <w:r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4</w:t>
      </w:r>
      <w:r w:rsidR="00B33AC9"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年</w:t>
      </w:r>
      <w:r w:rsidR="00B33AC9" w:rsidRPr="00F75583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3</w:t>
      </w:r>
      <w:r w:rsidR="00B33AC9"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月</w:t>
      </w:r>
      <w:r w:rsidR="00B64A0B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3</w:t>
      </w:r>
      <w:r w:rsidR="00B33AC9"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日～</w:t>
      </w:r>
      <w:r w:rsidR="00B33AC9" w:rsidRPr="00F75583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3</w:t>
      </w:r>
      <w:r w:rsidR="00B33AC9"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月</w:t>
      </w:r>
      <w:r w:rsidR="00B33AC9" w:rsidRPr="00F75583">
        <w:rPr>
          <w:rFonts w:ascii="黑体" w:eastAsia="黑体" w:hAnsi="黑体" w:cs="Times New Roman"/>
          <w:i/>
          <w:color w:val="000000"/>
          <w:kern w:val="0"/>
          <w:sz w:val="28"/>
          <w:szCs w:val="28"/>
        </w:rPr>
        <w:t>1</w:t>
      </w:r>
      <w:r w:rsidR="00B64A0B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1</w:t>
      </w:r>
      <w:r w:rsidR="00B33AC9"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日</w:t>
      </w:r>
      <w:r w:rsidR="00B33AC9"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。现将有关事项通知如下：</w:t>
      </w:r>
    </w:p>
    <w:p w:rsidR="00B33AC9" w:rsidRPr="00F75583" w:rsidRDefault="00B33AC9" w:rsidP="00B33AC9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一、春季毕业方案的报送对象</w:t>
      </w:r>
    </w:p>
    <w:p w:rsidR="00B33AC9" w:rsidRPr="00F75583" w:rsidRDefault="00AD2DA8" w:rsidP="00B33AC9">
      <w:pPr>
        <w:widowControl/>
        <w:ind w:firstLine="60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2013</w:t>
      </w:r>
      <w:r w:rsidR="00B33AC9"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  <w:r w:rsidR="00B33AC9"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月底前完成答辩博士研究生（含定向、委培），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2011</w:t>
      </w:r>
      <w:r w:rsidR="00B33AC9"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级学制为2.5年的硕士研究生（含定向、委培）。</w:t>
      </w:r>
    </w:p>
    <w:p w:rsidR="00B33AC9" w:rsidRPr="00F75583" w:rsidRDefault="00B33AC9" w:rsidP="002A5F9D">
      <w:pPr>
        <w:widowControl/>
        <w:spacing w:beforeLines="50"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二、春季就业方案派遣离校时间</w:t>
      </w:r>
    </w:p>
    <w:p w:rsidR="00B33AC9" w:rsidRPr="00F75583" w:rsidRDefault="00B33AC9" w:rsidP="00B33AC9">
      <w:pPr>
        <w:widowControl/>
        <w:spacing w:line="360" w:lineRule="auto"/>
        <w:ind w:firstLineChars="200" w:firstLine="560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国家规定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春季毕业生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派遣时间为</w:t>
      </w:r>
      <w:r w:rsidRPr="00F75583">
        <w:rPr>
          <w:rFonts w:ascii="黑体" w:eastAsia="黑体" w:hAnsi="黑体" w:cs="Times New Roman"/>
          <w:color w:val="000000"/>
          <w:kern w:val="0"/>
          <w:sz w:val="28"/>
          <w:szCs w:val="28"/>
        </w:rPr>
        <w:t>4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  <w:r w:rsidRPr="00F75583">
        <w:rPr>
          <w:rFonts w:ascii="黑体" w:eastAsia="黑体" w:hAnsi="黑体" w:cs="Times New Roman"/>
          <w:color w:val="000000"/>
          <w:kern w:val="0"/>
          <w:sz w:val="28"/>
          <w:szCs w:val="28"/>
        </w:rPr>
        <w:t>1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日，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学校</w:t>
      </w:r>
      <w:r w:rsidR="00DF417E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预计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毕业派遣离校时间为</w:t>
      </w:r>
      <w:r w:rsidRPr="00F75583">
        <w:rPr>
          <w:rFonts w:ascii="黑体" w:eastAsia="黑体" w:hAnsi="黑体" w:cs="Times New Roman"/>
          <w:color w:val="000000"/>
          <w:kern w:val="0"/>
          <w:sz w:val="28"/>
          <w:szCs w:val="28"/>
        </w:rPr>
        <w:t>201</w:t>
      </w:r>
      <w:r w:rsidRPr="00F75583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3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Pr="00F75583">
        <w:rPr>
          <w:rFonts w:ascii="黑体" w:eastAsia="黑体" w:hAnsi="黑体" w:cs="Times New Roman"/>
          <w:i/>
          <w:color w:val="000000"/>
          <w:kern w:val="0"/>
          <w:sz w:val="28"/>
          <w:szCs w:val="28"/>
        </w:rPr>
        <w:t>3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月2</w:t>
      </w:r>
      <w:r w:rsidR="002A5F9D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7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号左右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。</w:t>
      </w:r>
    </w:p>
    <w:p w:rsidR="00B33AC9" w:rsidRPr="00F75583" w:rsidRDefault="00B33AC9" w:rsidP="002A5F9D">
      <w:pPr>
        <w:widowControl/>
        <w:spacing w:beforeLines="50" w:line="360" w:lineRule="auto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三、时间安排</w:t>
      </w:r>
    </w:p>
    <w:p w:rsidR="00B33AC9" w:rsidRPr="00F75583" w:rsidRDefault="00B33AC9" w:rsidP="00B33AC9">
      <w:pPr>
        <w:widowControl/>
        <w:spacing w:line="360" w:lineRule="auto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Times New Roman"/>
          <w:color w:val="000000"/>
          <w:kern w:val="0"/>
          <w:sz w:val="28"/>
          <w:szCs w:val="28"/>
        </w:rPr>
        <w:t>1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、3月</w:t>
      </w:r>
      <w:r w:rsidR="00AD2DA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日～</w:t>
      </w:r>
      <w:r w:rsidR="00AD2DA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4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日期间，报春季毕业的毕业研究生（博士生、硕士生）需登录研究生就业信息网校对个人签约信息。</w:t>
      </w:r>
      <w:r w:rsidRPr="00F75583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3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月</w:t>
      </w:r>
      <w:r w:rsidR="00AD2DA8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4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日下午</w:t>
      </w:r>
      <w:r w:rsidRPr="00F75583">
        <w:rPr>
          <w:rFonts w:ascii="黑体" w:eastAsia="黑体" w:hAnsi="黑体" w:cs="Times New Roman"/>
          <w:i/>
          <w:color w:val="000000"/>
          <w:kern w:val="0"/>
          <w:sz w:val="28"/>
          <w:szCs w:val="28"/>
        </w:rPr>
        <w:t>17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：</w:t>
      </w:r>
      <w:r w:rsidRPr="00F75583">
        <w:rPr>
          <w:rFonts w:ascii="黑体" w:eastAsia="黑体" w:hAnsi="黑体" w:cs="Times New Roman"/>
          <w:i/>
          <w:color w:val="000000"/>
          <w:kern w:val="0"/>
          <w:sz w:val="28"/>
          <w:szCs w:val="28"/>
        </w:rPr>
        <w:t>00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时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将关闭校对通道，不再进行校对。</w:t>
      </w:r>
    </w:p>
    <w:p w:rsidR="00B33AC9" w:rsidRPr="00F75583" w:rsidRDefault="00B33AC9" w:rsidP="00B33AC9">
      <w:pPr>
        <w:widowControl/>
        <w:spacing w:line="360" w:lineRule="auto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2、3月</w:t>
      </w:r>
      <w:r w:rsidR="00AD2DA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5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日～</w:t>
      </w:r>
      <w:r w:rsidR="00AD2DA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7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日期间，对于申请春季毕业并已在网上校对个人签约信息的毕业研究生，需要报春季就业方案的，由院系辅导员对本单位全部毕业研究生的信息进行核对并确认。</w:t>
      </w:r>
    </w:p>
    <w:p w:rsidR="00B33AC9" w:rsidRPr="00F75583" w:rsidRDefault="00B33AC9" w:rsidP="00B33AC9">
      <w:pPr>
        <w:widowControl/>
        <w:spacing w:line="360" w:lineRule="auto"/>
        <w:ind w:firstLineChars="150" w:firstLine="42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3、3月</w:t>
      </w:r>
      <w:r w:rsidR="00AD2DA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10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日～</w:t>
      </w:r>
      <w:r w:rsidR="00AD2DA8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11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日期间，由院系到就业办提交纸质就业方案。</w:t>
      </w:r>
    </w:p>
    <w:p w:rsidR="00B33AC9" w:rsidRPr="00F75583" w:rsidRDefault="00B33AC9" w:rsidP="00B33AC9">
      <w:pPr>
        <w:widowControl/>
        <w:spacing w:line="360" w:lineRule="auto"/>
        <w:ind w:firstLineChars="150" w:firstLine="420"/>
        <w:jc w:val="left"/>
        <w:rPr>
          <w:rFonts w:ascii="黑体" w:eastAsia="黑体" w:hAnsi="黑体" w:cs="宋体"/>
          <w:i/>
          <w:color w:val="000000"/>
          <w:kern w:val="0"/>
          <w:sz w:val="28"/>
          <w:szCs w:val="28"/>
        </w:rPr>
      </w:pPr>
      <w:r w:rsidRPr="00F75583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4、</w:t>
      </w:r>
      <w:r w:rsidRPr="00F75583">
        <w:rPr>
          <w:rFonts w:ascii="黑体" w:eastAsia="黑体" w:hAnsi="黑体" w:cs="Times New Roman"/>
          <w:color w:val="000000"/>
          <w:kern w:val="0"/>
          <w:sz w:val="28"/>
          <w:szCs w:val="28"/>
        </w:rPr>
        <w:t>201</w:t>
      </w:r>
      <w:r w:rsidR="00AD2DA8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4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年春季毕业生的托管手续集中办理时间：2012年</w:t>
      </w:r>
      <w:r w:rsidRPr="00F75583">
        <w:rPr>
          <w:rFonts w:ascii="黑体" w:eastAsia="黑体" w:hAnsi="黑体" w:cs="Times New Roman" w:hint="eastAsia"/>
          <w:i/>
          <w:color w:val="000000"/>
          <w:kern w:val="0"/>
          <w:sz w:val="28"/>
          <w:szCs w:val="28"/>
        </w:rPr>
        <w:t>3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月4日，地点：研究生学术中心。</w:t>
      </w:r>
    </w:p>
    <w:p w:rsidR="00B33AC9" w:rsidRPr="00F75583" w:rsidRDefault="00B33AC9" w:rsidP="00B33AC9">
      <w:pPr>
        <w:widowControl/>
        <w:spacing w:line="360" w:lineRule="auto"/>
        <w:ind w:firstLineChars="150" w:firstLine="420"/>
        <w:jc w:val="left"/>
        <w:rPr>
          <w:rFonts w:ascii="黑体" w:eastAsia="黑体" w:hAnsi="黑体"/>
          <w:color w:val="000000"/>
          <w:sz w:val="28"/>
          <w:szCs w:val="28"/>
        </w:rPr>
      </w:pP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lastRenderedPageBreak/>
        <w:t>5、从3月</w:t>
      </w:r>
      <w:r w:rsidR="00AD2DA8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10</w:t>
      </w:r>
      <w:r w:rsidRPr="00F75583">
        <w:rPr>
          <w:rFonts w:ascii="黑体" w:eastAsia="黑体" w:hAnsi="黑体" w:cs="宋体" w:hint="eastAsia"/>
          <w:i/>
          <w:color w:val="000000"/>
          <w:kern w:val="0"/>
          <w:sz w:val="28"/>
          <w:szCs w:val="28"/>
        </w:rPr>
        <w:t>日开始</w:t>
      </w:r>
      <w:r w:rsidRPr="00F75583">
        <w:rPr>
          <w:rFonts w:ascii="黑体" w:eastAsia="黑体" w:hAnsi="黑体"/>
          <w:color w:val="000000"/>
          <w:sz w:val="28"/>
          <w:szCs w:val="28"/>
        </w:rPr>
        <w:t>不办理春季毕业学生的违约，春季毕业生从四月份开始办理改派手续</w:t>
      </w:r>
      <w:r w:rsidRPr="00F75583">
        <w:rPr>
          <w:rFonts w:ascii="黑体" w:eastAsia="黑体" w:hAnsi="黑体" w:hint="eastAsia"/>
          <w:color w:val="000000"/>
          <w:sz w:val="28"/>
          <w:szCs w:val="28"/>
        </w:rPr>
        <w:t>。</w:t>
      </w:r>
    </w:p>
    <w:p w:rsidR="00B33AC9" w:rsidRPr="00F75583" w:rsidRDefault="00B33AC9" w:rsidP="00B33AC9">
      <w:pPr>
        <w:widowControl/>
        <w:spacing w:line="360" w:lineRule="auto"/>
        <w:ind w:firstLineChars="150" w:firstLine="420"/>
        <w:jc w:val="left"/>
        <w:rPr>
          <w:rFonts w:ascii="黑体" w:eastAsia="黑体" w:hAnsi="黑体"/>
          <w:color w:val="000000"/>
          <w:sz w:val="28"/>
          <w:szCs w:val="28"/>
        </w:rPr>
      </w:pP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目前部分毕业生就业协议尚在签订过程中，预计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春季</w:t>
      </w:r>
      <w:r w:rsidRPr="00F755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派遣中待分的学生多，请各</w:t>
      </w:r>
      <w:r w:rsidRPr="00F75583">
        <w:rPr>
          <w:rFonts w:ascii="黑体" w:eastAsia="黑体" w:hAnsi="黑体" w:hint="eastAsia"/>
          <w:sz w:val="28"/>
          <w:szCs w:val="28"/>
        </w:rPr>
        <w:t>院系重视和关注学生的签约情况，</w:t>
      </w:r>
      <w:r>
        <w:rPr>
          <w:rFonts w:ascii="黑体" w:eastAsia="黑体" w:hAnsi="黑体" w:hint="eastAsia"/>
          <w:sz w:val="28"/>
          <w:szCs w:val="28"/>
        </w:rPr>
        <w:t>并将相关时间安排通知学生。</w:t>
      </w:r>
    </w:p>
    <w:p w:rsidR="00B33AC9" w:rsidRDefault="00B33AC9" w:rsidP="00B33AC9">
      <w:pPr>
        <w:widowControl/>
        <w:spacing w:line="360" w:lineRule="auto"/>
        <w:ind w:leftChars="1800" w:left="3780" w:firstLineChars="3700" w:firstLine="10360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proofErr w:type="gramStart"/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研</w:t>
      </w:r>
      <w:proofErr w:type="gramEnd"/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研究生院管理处就业指导办公室</w:t>
      </w:r>
    </w:p>
    <w:p w:rsidR="00B33AC9" w:rsidRPr="00B33AC9" w:rsidRDefault="00B33AC9" w:rsidP="00B33AC9">
      <w:pPr>
        <w:widowControl/>
        <w:spacing w:line="360" w:lineRule="auto"/>
        <w:ind w:leftChars="2400" w:left="5040" w:firstLineChars="3100" w:firstLine="8680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22</w:t>
      </w:r>
      <w:r w:rsidR="00AD2DA8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014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年</w:t>
      </w:r>
      <w:r w:rsidR="00AD2DA8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月</w:t>
      </w:r>
      <w:r w:rsidR="002768F8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20</w:t>
      </w:r>
      <w:r w:rsidRPr="00F7558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日</w:t>
      </w:r>
    </w:p>
    <w:p w:rsidR="006355BB" w:rsidRDefault="006355BB" w:rsidP="00B33AC9"/>
    <w:sectPr w:rsidR="006355BB" w:rsidSect="00B33AC9">
      <w:headerReference w:type="even" r:id="rId7"/>
      <w:head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04" w:rsidRDefault="00FB4604" w:rsidP="00B33AC9">
      <w:r>
        <w:separator/>
      </w:r>
    </w:p>
  </w:endnote>
  <w:endnote w:type="continuationSeparator" w:id="0">
    <w:p w:rsidR="00FB4604" w:rsidRDefault="00FB4604" w:rsidP="00B33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04" w:rsidRDefault="00FB4604" w:rsidP="00B33AC9">
      <w:r>
        <w:separator/>
      </w:r>
    </w:p>
  </w:footnote>
  <w:footnote w:type="continuationSeparator" w:id="0">
    <w:p w:rsidR="00FB4604" w:rsidRDefault="00FB4604" w:rsidP="00B33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9" w:rsidRDefault="00B33AC9" w:rsidP="00B33AC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AC9" w:rsidRDefault="00B33AC9" w:rsidP="00B33AC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AC9"/>
    <w:rsid w:val="002768F8"/>
    <w:rsid w:val="002A5F9D"/>
    <w:rsid w:val="00361D1B"/>
    <w:rsid w:val="004C73E9"/>
    <w:rsid w:val="005136FE"/>
    <w:rsid w:val="006301D0"/>
    <w:rsid w:val="006355BB"/>
    <w:rsid w:val="00740CDB"/>
    <w:rsid w:val="00AD2DA8"/>
    <w:rsid w:val="00B33AC9"/>
    <w:rsid w:val="00B64A0B"/>
    <w:rsid w:val="00D47DAF"/>
    <w:rsid w:val="00DF417E"/>
    <w:rsid w:val="00F02264"/>
    <w:rsid w:val="00F502B6"/>
    <w:rsid w:val="00FB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2013-01-15T03:12:00Z</cp:lastPrinted>
  <dcterms:created xsi:type="dcterms:W3CDTF">2014-02-18T01:08:00Z</dcterms:created>
  <dcterms:modified xsi:type="dcterms:W3CDTF">2014-02-21T03:18:00Z</dcterms:modified>
</cp:coreProperties>
</file>